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E70" w:rsidRDefault="00DE0E70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  <w:szCs w:val="28"/>
        </w:rPr>
        <w:t>The Green Hill Presbyterian Church</w:t>
      </w:r>
    </w:p>
    <w:p w:rsidR="00DE0E70" w:rsidRDefault="00DE0E70">
      <w:pPr>
        <w:jc w:val="center"/>
      </w:pPr>
      <w:r>
        <w:rPr>
          <w:b/>
          <w:bCs/>
          <w:sz w:val="26"/>
          <w:szCs w:val="26"/>
        </w:rPr>
        <w:t>Worship – Sunday, August 10, 2025 – Table Copy</w:t>
      </w:r>
    </w:p>
    <w:p w:rsidR="00DE0E70" w:rsidRDefault="00DE0E70">
      <w:pPr>
        <w:jc w:val="center"/>
      </w:pPr>
    </w:p>
    <w:p w:rsidR="00DE0E70" w:rsidRDefault="00DE0E70">
      <w:pPr>
        <w:rPr>
          <w:sz w:val="26"/>
          <w:szCs w:val="26"/>
        </w:rPr>
      </w:pPr>
      <w:r>
        <w:rPr>
          <w:b/>
          <w:bCs/>
          <w:sz w:val="26"/>
          <w:szCs w:val="26"/>
        </w:rPr>
        <w:t>SILENT PREPARATION:</w:t>
      </w:r>
      <w:r>
        <w:rPr>
          <w:rFonts w:ascii="Segoe Print" w:hAnsi="Segoe Print" w:cs="Segoe Print"/>
          <w:sz w:val="26"/>
          <w:szCs w:val="26"/>
        </w:rPr>
        <w:t xml:space="preserve">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Status Quo is a comfortable place to be, but nothing ever grows there.                                                                                         </w:t>
      </w:r>
    </w:p>
    <w:p w:rsidR="00DE0E70" w:rsidRDefault="00DE0E70">
      <w:pPr>
        <w:tabs>
          <w:tab w:val="right" w:pos="936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PRAYER FOR ILLUMINATION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DE0E70" w:rsidRDefault="00DE0E70">
      <w:pPr>
        <w:rPr>
          <w:b/>
          <w:bCs/>
          <w:sz w:val="26"/>
          <w:szCs w:val="26"/>
        </w:rPr>
      </w:pPr>
    </w:p>
    <w:p w:rsidR="00DE0E70" w:rsidRDefault="00DE0E70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O God, who – despite our fearful yesterdays – promises us hopeful tomorrows:  we approach you with gratitude for bestowing upon us the gift of faith.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Bless now the reading and hearing of your Holy Word,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that our faith might be increased,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and that we might turn our hearts – more and more –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>toward serving Jesus, and each other.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 inspire us to help usher in the blessed, eternal kingdom,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for which Jesus gave himself.  Amen.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tabs>
          <w:tab w:val="center" w:pos="4680"/>
          <w:tab w:val="right" w:pos="9360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>FIRST SCRIPTURE READING</w:t>
      </w:r>
      <w:r>
        <w:rPr>
          <w:sz w:val="26"/>
          <w:szCs w:val="26"/>
        </w:rPr>
        <w:tab/>
        <w:t xml:space="preserve">                                                                                                                    Luke 12:32-40</w:t>
      </w:r>
      <w:r>
        <w:rPr>
          <w:sz w:val="26"/>
          <w:szCs w:val="26"/>
        </w:rPr>
        <w:tab/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Our first reading comes from the Gospel of Luke.</w:t>
      </w:r>
    </w:p>
    <w:p w:rsidR="00DE0E70" w:rsidRDefault="00DE0E70">
      <w:pPr>
        <w:rPr>
          <w:i/>
          <w:iCs/>
          <w:sz w:val="26"/>
          <w:szCs w:val="26"/>
        </w:rPr>
      </w:pPr>
    </w:p>
    <w:p w:rsidR="00DE0E70" w:rsidRDefault="00DE0E70">
      <w:pPr>
        <w:ind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Jesus has set his face to go to Jerusalem, </w:t>
      </w:r>
    </w:p>
    <w:p w:rsidR="00DE0E70" w:rsidRDefault="00DE0E70">
      <w:pPr>
        <w:ind w:firstLine="144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where he will give his life for the sin of the world.  </w:t>
      </w:r>
    </w:p>
    <w:p w:rsidR="00DE0E70" w:rsidRDefault="00DE0E70">
      <w:pPr>
        <w:rPr>
          <w:i/>
          <w:iCs/>
          <w:sz w:val="26"/>
          <w:szCs w:val="26"/>
        </w:rPr>
      </w:pPr>
    </w:p>
    <w:p w:rsidR="00DE0E70" w:rsidRDefault="00DE0E70">
      <w:pPr>
        <w:ind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And, along the way, he has been preaching and teaching.</w:t>
      </w:r>
    </w:p>
    <w:p w:rsidR="00DE0E70" w:rsidRDefault="00DE0E70">
      <w:pPr>
        <w:rPr>
          <w:i/>
          <w:iCs/>
          <w:sz w:val="26"/>
          <w:szCs w:val="26"/>
        </w:rPr>
      </w:pPr>
    </w:p>
    <w:p w:rsidR="00DE0E70" w:rsidRDefault="00DE0E70">
      <w:pPr>
        <w:ind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Today’s reading follows soon after the Parable of the Rich Fool....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"Do not be afraid, little flock,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for it is your Father's good pleasure to give you the kingdom.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Sell your possessions and give alms.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Make purses for yourselves that do not wear out,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an unfailing treasure in heaven,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>where no thief comes near and no moth destroys.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For where your treasure is, there your heart will be also.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rPr>
          <w:sz w:val="26"/>
          <w:szCs w:val="26"/>
        </w:rPr>
        <w:sectPr w:rsidR="00DE0E70">
          <w:pgSz w:w="12240" w:h="15840"/>
          <w:pgMar w:top="1152" w:right="1440" w:bottom="1440" w:left="1440" w:header="1152" w:footer="1440" w:gutter="0"/>
          <w:cols w:space="720"/>
          <w:noEndnote/>
        </w:sect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"Be dressed for action and have your lamps lit;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be like those who are waiting for their master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to return from the wedding banquet,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so that they may open the door for him – as soon as he comes and knocks.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Blessed are those slaves whom the master finds alert when he comes;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truly I tell you, he will fasten his belt and have them sit down to eat,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and he will come and serve them.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If he comes during the middle of the night – or near dawn – and finds them so,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blessed are those slaves.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"But know this: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if the owner of the house had known at what hour the thief was coming,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he would not have let his house be broken into.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You also must be ready,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for the Son of Man is coming at an hour you do not expect."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tabs>
          <w:tab w:val="right" w:pos="9360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>SECOND SCRIPTURE READING</w:t>
      </w: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  <w:t>Hebrews 11:1-12, 17-31, 39-40; 12:1-3</w:t>
      </w:r>
    </w:p>
    <w:p w:rsidR="00DE0E70" w:rsidRDefault="00DE0E70">
      <w:pPr>
        <w:rPr>
          <w:b/>
          <w:bCs/>
          <w:sz w:val="26"/>
          <w:szCs w:val="26"/>
        </w:rPr>
      </w:pPr>
    </w:p>
    <w:p w:rsidR="00DE0E70" w:rsidRDefault="00DE0E70">
      <w:pPr>
        <w:ind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Our second reading comes from the Letter to the Hebrews, </w:t>
      </w:r>
    </w:p>
    <w:p w:rsidR="00DE0E70" w:rsidRDefault="00DE0E70">
      <w:pPr>
        <w:ind w:firstLine="144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selected verses from chapters 11 and 12.</w:t>
      </w:r>
    </w:p>
    <w:p w:rsidR="00DE0E70" w:rsidRDefault="00DE0E70">
      <w:pPr>
        <w:rPr>
          <w:i/>
          <w:iCs/>
          <w:sz w:val="26"/>
          <w:szCs w:val="26"/>
        </w:rPr>
      </w:pPr>
    </w:p>
    <w:p w:rsidR="00DE0E70" w:rsidRDefault="00DE0E70">
      <w:pPr>
        <w:ind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At the end of chapter 10, the author writes to assure the Hebrews:</w:t>
      </w:r>
    </w:p>
    <w:p w:rsidR="00DE0E70" w:rsidRDefault="00DE0E70">
      <w:pPr>
        <w:ind w:firstLine="144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But we are not among those who shrink back – and so are lost – </w:t>
      </w:r>
    </w:p>
    <w:p w:rsidR="00DE0E70" w:rsidRDefault="00DE0E70">
      <w:pPr>
        <w:ind w:firstLine="216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but among those who have faith and so are saved.</w:t>
      </w:r>
    </w:p>
    <w:p w:rsidR="00DE0E70" w:rsidRDefault="00DE0E70">
      <w:pPr>
        <w:rPr>
          <w:i/>
          <w:iCs/>
          <w:sz w:val="26"/>
          <w:szCs w:val="26"/>
        </w:rPr>
      </w:pPr>
    </w:p>
    <w:p w:rsidR="00DE0E70" w:rsidRDefault="00DE0E70">
      <w:pPr>
        <w:ind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The author – then – goes on to explain, and provide examples....</w:t>
      </w:r>
    </w:p>
    <w:p w:rsidR="00DE0E70" w:rsidRDefault="00DE0E70">
      <w:pPr>
        <w:rPr>
          <w:i/>
          <w:iCs/>
          <w:sz w:val="26"/>
          <w:szCs w:val="26"/>
        </w:rPr>
      </w:pPr>
    </w:p>
    <w:p w:rsidR="00DE0E70" w:rsidRDefault="00DE0E70">
      <w:pPr>
        <w:rPr>
          <w:b/>
          <w:bCs/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Now faith is the assurance of things hoped for,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conviction of things not seen.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Indeed – by faith – our ancestors received approval. </w:t>
      </w:r>
    </w:p>
    <w:p w:rsidR="00DE0E70" w:rsidRDefault="00DE0E70">
      <w:pPr>
        <w:ind w:left="2160" w:hanging="720"/>
        <w:rPr>
          <w:sz w:val="26"/>
          <w:szCs w:val="26"/>
        </w:rPr>
      </w:pPr>
      <w:r>
        <w:rPr>
          <w:sz w:val="26"/>
          <w:szCs w:val="26"/>
        </w:rPr>
        <w:t>By faith, we understand that the worlds were prepared by the word of God, so that what is seen was made from things that are not visible.</w:t>
      </w:r>
    </w:p>
    <w:p w:rsidR="00DE0E70" w:rsidRDefault="00DE0E70">
      <w:pPr>
        <w:ind w:firstLine="720"/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By faith, Abel offered to God a more acceptable sacrifice than Cain’s.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Through this he received approval as righteous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God himself giving approval to his gifts – he died,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 xml:space="preserve">but through his faith he still speaks.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rPr>
          <w:sz w:val="26"/>
          <w:szCs w:val="26"/>
        </w:rPr>
        <w:sectPr w:rsidR="00DE0E70">
          <w:type w:val="continuous"/>
          <w:pgSz w:w="12240" w:h="15840"/>
          <w:pgMar w:top="1152" w:right="1440" w:bottom="1440" w:left="1440" w:header="1152" w:footer="1440" w:gutter="0"/>
          <w:cols w:space="720"/>
          <w:noEndnote/>
        </w:sect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By faith, Enoch was taken – so that he did not experience death;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and “he was not found, because God had taken him.”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For it was attested – before he was taken away –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 xml:space="preserve">that “he had pleased God.”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 – without faith – it is impossible to please God,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for whoever would approach him must believe that he exists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and that he rewards those who seek him.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By faith Noah – warned by God about events as yet unseen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respected the warning,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and built an ark to save his household;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 xml:space="preserve">by this he condemned the world,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and became an heir to the righteousness, that is in accordance with faith.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By faith, Abraham obeyed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when he was called to set out for a place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that he was to receive as an inheritance;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 xml:space="preserve">and he set out, not knowing where he was going.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By faith, he stayed for a time in the land he had been promised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as in a foreign land, living in tents, as did Isaac and Jacob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who were heirs with him of the same promise.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For he looked forward to the city that has foundations,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whose architect and builder is God.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By faith, he received power of procreation, even though he was too old —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and Sarah herself was barren —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because he considered him faithful who had promised.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Therefore from one person – and this one as good as dead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descendants were born,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“as many as the stars of heaven,</w:t>
      </w:r>
    </w:p>
    <w:p w:rsidR="00DE0E70" w:rsidRDefault="00DE0E70">
      <w:pPr>
        <w:ind w:firstLine="288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and as the innumerable grains of sand by the seashore.” </w:t>
      </w:r>
    </w:p>
    <w:p w:rsidR="00DE0E70" w:rsidRDefault="00DE0E70">
      <w:pPr>
        <w:rPr>
          <w:b/>
          <w:bCs/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By faith, Abraham – when put to the test – offered up Isaac.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He – who had received the promises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was ready to offer up his only son,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 xml:space="preserve">of whom he had been told,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“It is through Isaac that descendants shall be named for you.”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He considered the fact that God is able even to raise someone from the dead —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and, figuratively speaking –  he did receive him back. </w:t>
      </w:r>
    </w:p>
    <w:p w:rsidR="00DE0E70" w:rsidRDefault="00DE0E70">
      <w:pPr>
        <w:ind w:firstLine="1440"/>
        <w:rPr>
          <w:sz w:val="26"/>
          <w:szCs w:val="26"/>
        </w:rPr>
        <w:sectPr w:rsidR="00DE0E70">
          <w:type w:val="continuous"/>
          <w:pgSz w:w="12240" w:h="15840"/>
          <w:pgMar w:top="1152" w:right="1440" w:bottom="1440" w:left="1440" w:header="1152" w:footer="1440" w:gutter="0"/>
          <w:cols w:space="720"/>
          <w:noEndnote/>
        </w:sect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By faith, Isaac invoked blessings for the future on Jacob and Esau.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By faith Jacob – when dying – blessed each of the sons of Joseph,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“bowing in worship over the top of his staff.”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By faith Joseph – at the end of his life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made mention of the exodus of the Israelites,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and gave instructions about his burial.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By faith, Moses was hidden by his parents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for three months after his birth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because they saw that the child was beautiful;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 xml:space="preserve">and they were not afraid of the king’s edict.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By faith Moses – when he was grown up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refused to be called a son of Pharaoh’s daughter,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choosing – rather – to share ill</w:t>
      </w:r>
      <w:r>
        <w:rPr>
          <w:sz w:val="26"/>
          <w:szCs w:val="26"/>
        </w:rPr>
        <w:noBreakHyphen/>
        <w:t>treatment with the people of God,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 xml:space="preserve">than to enjoy the fleeting pleasures of sin.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He considered abuse – suffered for the Christ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to be greater wealth than the treasures of Egypt,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for he was looking ahead to the reward.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By faith he left Egypt, unafraid of the king’s anger;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for he persevered as though he saw him who is invisible.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By faith he kept the Passover – and the sprinkling of blood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so that the destroyer of the firstborn would not touch the firstborn of Israel.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By faith, the people passed through the Red Sea – as if it were dry land,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but – when the Egyptians attempted to do so – they were drowned.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By faith, the walls of Jericho fell – after they had been encircled for seven days.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By faith Rahab – the prostitute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did not perish with those who were disobedient, </w:t>
      </w:r>
    </w:p>
    <w:p w:rsidR="00DE0E70" w:rsidRDefault="00DE0E70">
      <w:pPr>
        <w:ind w:firstLine="2160"/>
        <w:rPr>
          <w:b/>
          <w:bCs/>
          <w:sz w:val="26"/>
          <w:szCs w:val="26"/>
        </w:rPr>
      </w:pPr>
      <w:r>
        <w:rPr>
          <w:sz w:val="26"/>
          <w:szCs w:val="26"/>
        </w:rPr>
        <w:t>because she had received the spies in peace.</w:t>
      </w:r>
    </w:p>
    <w:p w:rsidR="00DE0E70" w:rsidRDefault="00DE0E70">
      <w:pPr>
        <w:rPr>
          <w:b/>
          <w:bCs/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Yet all these – though they were commended for their faith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did not receive what was promised,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since God had provided something better – </w:t>
      </w:r>
    </w:p>
    <w:p w:rsidR="00DE0E70" w:rsidRDefault="00DE0E70">
      <w:pPr>
        <w:ind w:firstLine="2880"/>
        <w:rPr>
          <w:b/>
          <w:bCs/>
          <w:sz w:val="26"/>
          <w:szCs w:val="26"/>
        </w:rPr>
      </w:pPr>
      <w:r>
        <w:rPr>
          <w:sz w:val="26"/>
          <w:szCs w:val="26"/>
        </w:rPr>
        <w:t>so that they would not, apart from us – be made perfect.</w:t>
      </w:r>
    </w:p>
    <w:p w:rsidR="00DE0E70" w:rsidRDefault="00DE0E70">
      <w:pPr>
        <w:rPr>
          <w:b/>
          <w:bCs/>
          <w:sz w:val="26"/>
          <w:szCs w:val="26"/>
        </w:rPr>
      </w:pPr>
    </w:p>
    <w:p w:rsidR="00DE0E70" w:rsidRDefault="00DE0E70">
      <w:pPr>
        <w:rPr>
          <w:b/>
          <w:bCs/>
          <w:sz w:val="26"/>
          <w:szCs w:val="26"/>
        </w:rPr>
        <w:sectPr w:rsidR="00DE0E70">
          <w:type w:val="continuous"/>
          <w:pgSz w:w="12240" w:h="15840"/>
          <w:pgMar w:top="1152" w:right="1440" w:bottom="1440" w:left="1440" w:header="1152" w:footer="1440" w:gutter="0"/>
          <w:cols w:space="720"/>
          <w:noEndnote/>
        </w:sect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Therefore – since we are surrounded by so great a cloud of witnesses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 let us also lay aside every weight – and the sin that clings so closely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and let us run with perseverance the race that is set before us,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looking to Jesus the pioneer – and perfecter – of our faith,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who – for the sake of the joy that was set before him –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 xml:space="preserve">endured the cross, disregarding its shame,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and has taken his seat at the right hand of the throne of God.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Consider him who endured such hostility against himself from sinners, </w:t>
      </w:r>
    </w:p>
    <w:p w:rsidR="00DE0E70" w:rsidRDefault="00DE0E70">
      <w:pPr>
        <w:ind w:firstLine="1440"/>
        <w:rPr>
          <w:b/>
          <w:bCs/>
          <w:sz w:val="26"/>
          <w:szCs w:val="26"/>
        </w:rPr>
      </w:pPr>
      <w:r>
        <w:rPr>
          <w:sz w:val="26"/>
          <w:szCs w:val="26"/>
        </w:rPr>
        <w:t>so that you may not grow weary, or lose heart.</w:t>
      </w:r>
    </w:p>
    <w:p w:rsidR="00DE0E70" w:rsidRDefault="00DE0E70">
      <w:pPr>
        <w:tabs>
          <w:tab w:val="center" w:pos="468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This is the Word of the Lord.    </w:t>
      </w:r>
      <w:r>
        <w:rPr>
          <w:b/>
          <w:bCs/>
          <w:sz w:val="26"/>
          <w:szCs w:val="26"/>
        </w:rPr>
        <w:t>Thanks be to God!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tabs>
          <w:tab w:val="right" w:pos="9360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>TIME FOR YOUNG DISCIPLES</w:t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Pastor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tabs>
          <w:tab w:val="left" w:pos="-1440"/>
        </w:tabs>
        <w:ind w:left="5040" w:hanging="4320"/>
        <w:rPr>
          <w:sz w:val="26"/>
          <w:szCs w:val="26"/>
        </w:rPr>
      </w:pPr>
      <w:r>
        <w:rPr>
          <w:sz w:val="26"/>
          <w:szCs w:val="26"/>
        </w:rPr>
        <w:t>Ever move from one city to another?</w:t>
      </w:r>
      <w:r>
        <w:rPr>
          <w:sz w:val="26"/>
          <w:szCs w:val="26"/>
        </w:rPr>
        <w:tab/>
        <w:t>From one state to another?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From one country to another?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How did you feel?   How were you able to do it?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How will you handle any changes that may come?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The heroes of faith all trusted God......</w:t>
      </w:r>
    </w:p>
    <w:p w:rsidR="00DE0E70" w:rsidRDefault="00DE0E70">
      <w:pPr>
        <w:ind w:firstLine="720"/>
        <w:rPr>
          <w:sz w:val="26"/>
          <w:szCs w:val="26"/>
        </w:rPr>
      </w:pPr>
    </w:p>
    <w:p w:rsidR="00DE0E70" w:rsidRDefault="00DE0E70">
      <w:pPr>
        <w:tabs>
          <w:tab w:val="center" w:pos="4680"/>
          <w:tab w:val="left" w:pos="5040"/>
          <w:tab w:val="left" w:pos="5760"/>
          <w:tab w:val="left" w:pos="6480"/>
          <w:tab w:val="right" w:pos="9360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>SERMON</w:t>
      </w:r>
      <w:r>
        <w:rPr>
          <w:sz w:val="26"/>
          <w:szCs w:val="26"/>
        </w:rPr>
        <w:tab/>
        <w:t>“Faith vs. the Status Quo”</w:t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Pastor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If you want to denigrate someone — some third party, of course —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you might use one of the most popular put</w:t>
      </w:r>
      <w:r>
        <w:rPr>
          <w:sz w:val="26"/>
          <w:szCs w:val="26"/>
        </w:rPr>
        <w:noBreakHyphen/>
        <w:t xml:space="preserve">downs ever: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“They’re stuck in the status quo.”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Now – as Christian – you wouldn’t want to be unkind to anyone.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But – still – how many times have you grumbled about this board member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or that committee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as being stuck in the status quo.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To eager – that is – to live by the </w:t>
      </w:r>
      <w:r>
        <w:rPr>
          <w:b/>
          <w:bCs/>
          <w:sz w:val="26"/>
          <w:szCs w:val="26"/>
        </w:rPr>
        <w:t>SQRs</w:t>
      </w:r>
      <w:r>
        <w:rPr>
          <w:sz w:val="26"/>
          <w:szCs w:val="26"/>
        </w:rPr>
        <w:t xml:space="preserve"> – the </w:t>
      </w:r>
      <w:r>
        <w:rPr>
          <w:b/>
          <w:bCs/>
          <w:i/>
          <w:iCs/>
          <w:sz w:val="26"/>
          <w:szCs w:val="26"/>
        </w:rPr>
        <w:t>“Status Quo Rules”</w:t>
      </w:r>
      <w:r>
        <w:rPr>
          <w:sz w:val="26"/>
          <w:szCs w:val="26"/>
        </w:rPr>
        <w:t>?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-------------------------- </w:t>
      </w:r>
    </w:p>
    <w:p w:rsidR="00DE0E70" w:rsidRDefault="00DE0E70">
      <w:pPr>
        <w:rPr>
          <w:sz w:val="26"/>
          <w:szCs w:val="26"/>
        </w:rPr>
        <w:sectPr w:rsidR="00DE0E70">
          <w:type w:val="continuous"/>
          <w:pgSz w:w="12240" w:h="15840"/>
          <w:pgMar w:top="1152" w:right="1440" w:bottom="1440" w:left="1440" w:header="1152" w:footer="1440" w:gutter="0"/>
          <w:cols w:space="720"/>
          <w:noEndnote/>
        </w:sect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If you search online – the most frequent means of research these days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you will find that very few people have anything nice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to say about the Status Quo.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Instead, they say things like:</w:t>
      </w:r>
    </w:p>
    <w:p w:rsidR="00DE0E70" w:rsidRDefault="00DE0E70">
      <w:pPr>
        <w:tabs>
          <w:tab w:val="left" w:pos="-1440"/>
        </w:tabs>
        <w:spacing w:line="360" w:lineRule="auto"/>
        <w:ind w:left="1440" w:hanging="720"/>
        <w:rPr>
          <w:sz w:val="26"/>
          <w:szCs w:val="26"/>
        </w:rPr>
      </w:pPr>
      <w:r>
        <w:rPr>
          <w:sz w:val="26"/>
          <w:szCs w:val="26"/>
        </w:rPr>
        <w:t>*</w:t>
      </w:r>
      <w:r>
        <w:rPr>
          <w:sz w:val="26"/>
          <w:szCs w:val="26"/>
        </w:rPr>
        <w:tab/>
        <w:t>Being satisfied with the status quo means you are not making progress...</w:t>
      </w:r>
    </w:p>
    <w:p w:rsidR="00DE0E70" w:rsidRDefault="00DE0E70">
      <w:pPr>
        <w:tabs>
          <w:tab w:val="left" w:pos="-1440"/>
        </w:tabs>
        <w:spacing w:line="360" w:lineRule="auto"/>
        <w:ind w:left="1440" w:hanging="720"/>
        <w:rPr>
          <w:sz w:val="26"/>
          <w:szCs w:val="26"/>
        </w:rPr>
      </w:pPr>
      <w:r>
        <w:rPr>
          <w:sz w:val="26"/>
          <w:szCs w:val="26"/>
        </w:rPr>
        <w:t>*</w:t>
      </w:r>
      <w:r>
        <w:rPr>
          <w:sz w:val="26"/>
          <w:szCs w:val="26"/>
        </w:rPr>
        <w:tab/>
        <w:t>Challenge your own status quo – before someone else does...</w:t>
      </w:r>
    </w:p>
    <w:p w:rsidR="00DE0E70" w:rsidRDefault="00DE0E70">
      <w:pPr>
        <w:tabs>
          <w:tab w:val="left" w:pos="-1440"/>
        </w:tabs>
        <w:spacing w:line="360" w:lineRule="auto"/>
        <w:ind w:left="1440" w:hanging="720"/>
        <w:rPr>
          <w:sz w:val="26"/>
          <w:szCs w:val="26"/>
        </w:rPr>
      </w:pPr>
      <w:r>
        <w:rPr>
          <w:sz w:val="26"/>
          <w:szCs w:val="26"/>
        </w:rPr>
        <w:t>*</w:t>
      </w:r>
      <w:r>
        <w:rPr>
          <w:sz w:val="26"/>
          <w:szCs w:val="26"/>
        </w:rPr>
        <w:tab/>
        <w:t>The status quo is simply unacceptable...</w:t>
      </w:r>
    </w:p>
    <w:p w:rsidR="00DE0E70" w:rsidRDefault="00DE0E70">
      <w:pPr>
        <w:tabs>
          <w:tab w:val="left" w:pos="-1440"/>
        </w:tabs>
        <w:spacing w:line="360" w:lineRule="auto"/>
        <w:ind w:left="1440" w:hanging="720"/>
        <w:rPr>
          <w:sz w:val="26"/>
          <w:szCs w:val="26"/>
        </w:rPr>
      </w:pPr>
      <w:r>
        <w:rPr>
          <w:sz w:val="26"/>
          <w:szCs w:val="26"/>
        </w:rPr>
        <w:t>*</w:t>
      </w:r>
      <w:r>
        <w:rPr>
          <w:sz w:val="26"/>
          <w:szCs w:val="26"/>
        </w:rPr>
        <w:tab/>
        <w:t>Dare to go beyond the status quo...</w:t>
      </w:r>
    </w:p>
    <w:p w:rsidR="00DE0E70" w:rsidRDefault="00DE0E70">
      <w:pPr>
        <w:tabs>
          <w:tab w:val="left" w:pos="-1440"/>
        </w:tabs>
        <w:spacing w:line="360" w:lineRule="auto"/>
        <w:ind w:left="1440" w:hanging="720"/>
        <w:rPr>
          <w:sz w:val="26"/>
          <w:szCs w:val="26"/>
        </w:rPr>
      </w:pPr>
      <w:r>
        <w:rPr>
          <w:sz w:val="26"/>
          <w:szCs w:val="26"/>
        </w:rPr>
        <w:t>*</w:t>
      </w:r>
      <w:r>
        <w:rPr>
          <w:sz w:val="26"/>
          <w:szCs w:val="26"/>
        </w:rPr>
        <w:tab/>
        <w:t>Or, we have to think out side the box....</w:t>
      </w:r>
    </w:p>
    <w:p w:rsidR="00DE0E70" w:rsidRDefault="00DE0E70">
      <w:pPr>
        <w:tabs>
          <w:tab w:val="left" w:pos="-144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>*</w:t>
      </w:r>
      <w:r>
        <w:rPr>
          <w:sz w:val="26"/>
          <w:szCs w:val="26"/>
        </w:rPr>
        <w:tab/>
        <w:t>But – to be sure – challenging the status quo takes commitment, courage,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imagination, and – above all – willingness to learn...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Indeed – as </w:t>
      </w:r>
      <w:r>
        <w:rPr>
          <w:b/>
          <w:bCs/>
          <w:sz w:val="26"/>
          <w:szCs w:val="26"/>
        </w:rPr>
        <w:t>Albert Einstein</w:t>
      </w:r>
      <w:r>
        <w:rPr>
          <w:sz w:val="26"/>
          <w:szCs w:val="26"/>
        </w:rPr>
        <w:t xml:space="preserve"> has said – </w:t>
      </w:r>
    </w:p>
    <w:p w:rsidR="00DE0E70" w:rsidRDefault="00DE0E70">
      <w:pPr>
        <w:ind w:firstLine="144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“We can’t solve problems by using the same kind of thinking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we used when we created them.”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And, we’ve all heard the joke about how many Presbyterians it takes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to change a lightbulb: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“Change!?!  My grandmother donated that lightbulb!!!”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[Indeed, you have to be careful when changing light bulbs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last time we did so, the fire alarm was set off............]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But – on the other hand – SQRs sometimes seem to be absolutely necessary.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And, nowhere on earth is this truer than in the Holy Land: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in Jerusalem and Bethlehem.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There, the status quo has been codified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and enshrined in an actual document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known as the Status Quo.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It’s a 250</w:t>
      </w:r>
      <w:r>
        <w:rPr>
          <w:sz w:val="26"/>
          <w:szCs w:val="26"/>
        </w:rPr>
        <w:noBreakHyphen/>
        <w:t>year</w:t>
      </w:r>
      <w:r>
        <w:rPr>
          <w:sz w:val="26"/>
          <w:szCs w:val="26"/>
        </w:rPr>
        <w:noBreakHyphen/>
        <w:t xml:space="preserve">old understanding – between religious communities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that applies to certain sites in these two cities.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-------------------------- </w:t>
      </w:r>
    </w:p>
    <w:p w:rsidR="00DE0E70" w:rsidRDefault="00DE0E70">
      <w:pPr>
        <w:rPr>
          <w:sz w:val="26"/>
          <w:szCs w:val="26"/>
        </w:rPr>
        <w:sectPr w:rsidR="00DE0E70">
          <w:type w:val="continuous"/>
          <w:pgSz w:w="12240" w:h="15840"/>
          <w:pgMar w:top="1170" w:right="1440" w:bottom="1440" w:left="1440" w:header="1170" w:footer="1440" w:gutter="0"/>
          <w:cols w:space="720"/>
          <w:noEndnote/>
        </w:sect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One of these sites is the ancient Church of the Holy Sepulchre in Jerusalem.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Although Protestants have no voice whatsoever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in the administration of the church,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at least six other religious entities do: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Greek Orthodox, Armenian Apostolic, Roman Catholic, Coptic Orthodox,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Syriac Orthodox, and Ethiopian Orthodox.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Can you imagine trying to get these people to agree on anything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let alone the administration of the church?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But nevertheless – with the Status Quo agreement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things have generally been quiet.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Nothing changes.  Ever.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Except – that is – in the very rare circumstance that all interested parties agree.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most famous example of the power of the SQR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at the Church of the Holy Sepulchre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is the Immovable Ladder.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When referred to in writing, this item is capitalized – 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because this ladder has accrued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virtually the same revered – and honored status – 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 xml:space="preserve">as other relics of the church.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Ladder is located above the entrance to the church.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 – according to the Wikipedia entry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“it was first mentioned in 1757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and has remained in that location since the 18th century,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 xml:space="preserve">aside from being temporarily moved on two occasions.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 xml:space="preserve">The ladder is referred to as ‘immovable’ due to an understanding that no cleric – of the six ecumenical Christian orders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may move, rearrange, or alter any property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>without the consent of the other five orders.”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-------------------------- </w:t>
      </w:r>
    </w:p>
    <w:p w:rsidR="00DE0E70" w:rsidRDefault="00DE0E70">
      <w:pPr>
        <w:rPr>
          <w:sz w:val="26"/>
          <w:szCs w:val="26"/>
        </w:rPr>
        <w:sectPr w:rsidR="00DE0E70">
          <w:type w:val="continuous"/>
          <w:pgSz w:w="12240" w:h="15840"/>
          <w:pgMar w:top="1080" w:right="1440" w:bottom="1440" w:left="1440" w:header="1080" w:footer="1440" w:gutter="0"/>
          <w:cols w:space="720"/>
          <w:noEndnote/>
        </w:sect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The Ladder – then – is governed by the principles of the Status Quo agreement.</w:t>
      </w:r>
    </w:p>
    <w:p w:rsidR="00DE0E70" w:rsidRDefault="00DE0E70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Sometimes – however – fights do break out.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And, this is exactly what happened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in </w:t>
      </w:r>
      <w:r>
        <w:rPr>
          <w:b/>
          <w:bCs/>
          <w:i/>
          <w:iCs/>
          <w:sz w:val="26"/>
          <w:szCs w:val="26"/>
        </w:rPr>
        <w:t xml:space="preserve">“The Case of the Rooftop Chair.”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Some monks were sitting on the roof,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and one brother wanted to move his chair into the shade.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But, others objected – citing the SQRs.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Fisticuffs broke out, and the Israeli police were called in to restore order.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Eleven monks — Egyptian and Ethiopian — were involved,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and some were hospitalized.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But – the occasional skirmish notwithstanding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SQR seems to work well in this situation.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 – as much as we may loathe SQRs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our latent fondness for the status quo is deep</w:t>
      </w:r>
      <w:r>
        <w:rPr>
          <w:sz w:val="26"/>
          <w:szCs w:val="26"/>
        </w:rPr>
        <w:noBreakHyphen/>
        <w:t>seated,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and often expressed in the adage,</w:t>
      </w:r>
      <w:r>
        <w:rPr>
          <w:b/>
          <w:bCs/>
          <w:i/>
          <w:iCs/>
          <w:sz w:val="26"/>
          <w:szCs w:val="26"/>
        </w:rPr>
        <w:t xml:space="preserve"> “If it ain’t broke, don’t fix it.”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Indeed, even the apostle Paul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admonished his readers in Corinth to stay the course: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“Nevertheless, each one should retain the place in life </w:t>
      </w:r>
    </w:p>
    <w:p w:rsidR="00DE0E70" w:rsidRDefault="00DE0E70">
      <w:pPr>
        <w:ind w:firstLine="144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that the Lord assigned to him, </w:t>
      </w:r>
    </w:p>
    <w:p w:rsidR="00DE0E70" w:rsidRDefault="00DE0E70">
      <w:pPr>
        <w:ind w:firstLine="216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and to which God has called him. </w:t>
      </w:r>
    </w:p>
    <w:p w:rsidR="00DE0E70" w:rsidRDefault="00DE0E70">
      <w:pPr>
        <w:rPr>
          <w:b/>
          <w:bCs/>
          <w:i/>
          <w:iCs/>
          <w:sz w:val="26"/>
          <w:szCs w:val="26"/>
        </w:rPr>
      </w:pPr>
    </w:p>
    <w:p w:rsidR="00DE0E70" w:rsidRDefault="00DE0E70">
      <w:pPr>
        <w:tabs>
          <w:tab w:val="right" w:pos="9360"/>
        </w:tabs>
        <w:ind w:firstLine="72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“This is the rule I lay down in all the churches.”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(I Corinthians 7:17)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There it is!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A biblical SQR – straight from the chief apostle!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-------------------------- </w:t>
      </w:r>
    </w:p>
    <w:p w:rsidR="00DE0E70" w:rsidRDefault="00DE0E70">
      <w:pPr>
        <w:rPr>
          <w:sz w:val="26"/>
          <w:szCs w:val="26"/>
        </w:rPr>
        <w:sectPr w:rsidR="00DE0E70">
          <w:type w:val="continuous"/>
          <w:pgSz w:w="12240" w:h="15840"/>
          <w:pgMar w:top="1170" w:right="1440" w:bottom="1440" w:left="1440" w:header="1170" w:footer="1440" w:gutter="0"/>
          <w:cols w:space="720"/>
          <w:noEndnote/>
        </w:sect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Likewise – in what we know as the Great Commission – </w:t>
      </w:r>
    </w:p>
    <w:p w:rsidR="00DE0E70" w:rsidRDefault="00DE0E70">
      <w:pPr>
        <w:tabs>
          <w:tab w:val="right" w:pos="9360"/>
        </w:tabs>
        <w:ind w:firstLine="1440"/>
        <w:rPr>
          <w:sz w:val="26"/>
          <w:szCs w:val="26"/>
        </w:rPr>
      </w:pPr>
      <w:r>
        <w:rPr>
          <w:sz w:val="26"/>
          <w:szCs w:val="26"/>
        </w:rPr>
        <w:t>Jesus famously instructed his disciples,</w:t>
      </w:r>
      <w:r>
        <w:rPr>
          <w:sz w:val="26"/>
          <w:szCs w:val="26"/>
        </w:rPr>
        <w:tab/>
        <w:t xml:space="preserve">(Matthew 28:19a)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“</w:t>
      </w:r>
      <w:r>
        <w:rPr>
          <w:i/>
          <w:iCs/>
          <w:sz w:val="26"/>
          <w:szCs w:val="26"/>
        </w:rPr>
        <w:t>Go therefore</w:t>
      </w:r>
      <w:r>
        <w:rPr>
          <w:sz w:val="26"/>
          <w:szCs w:val="26"/>
        </w:rPr>
        <w:t xml:space="preserve"> and make disciples of all nations....”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But – just before his ascension – Jesus also said,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“...</w:t>
      </w:r>
      <w:r>
        <w:rPr>
          <w:i/>
          <w:iCs/>
          <w:sz w:val="26"/>
          <w:szCs w:val="26"/>
        </w:rPr>
        <w:t>stay here</w:t>
      </w:r>
      <w:r>
        <w:rPr>
          <w:sz w:val="26"/>
          <w:szCs w:val="26"/>
        </w:rPr>
        <w:t xml:space="preserve"> in the city until you have been clothed </w:t>
      </w:r>
    </w:p>
    <w:p w:rsidR="00DE0E70" w:rsidRDefault="00DE0E70">
      <w:pPr>
        <w:tabs>
          <w:tab w:val="right" w:pos="9360"/>
        </w:tabs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with power from on high.” </w:t>
      </w:r>
      <w:r>
        <w:rPr>
          <w:sz w:val="26"/>
          <w:szCs w:val="26"/>
        </w:rPr>
        <w:tab/>
        <w:t>(Luke 24:49b)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So what – then – can we say about SQRs?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Summarizing the foregoing,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the following talking points bubble to the surface: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Status Quo arrangement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for the holy sites in Jerusalem and Bethlehem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became necessary only when it became clear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 xml:space="preserve">that there were competing interests.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Sometimes the competitors are all Christians.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But – usually – the rivals are Jews and Muslims.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provisions have never been formally established.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In other words, </w:t>
      </w:r>
      <w:r>
        <w:rPr>
          <w:b/>
          <w:bCs/>
          <w:i/>
          <w:iCs/>
          <w:sz w:val="26"/>
          <w:szCs w:val="26"/>
        </w:rPr>
        <w:t>“It’s always been done this way.”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This arrangement has endured for a long time.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And – in fairness – it’s probably been a good idea.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But – then – we come to this Sunday’s sermon text,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the famous</w:t>
      </w:r>
      <w:r>
        <w:rPr>
          <w:b/>
          <w:bCs/>
          <w:i/>
          <w:iCs/>
          <w:sz w:val="26"/>
          <w:szCs w:val="26"/>
        </w:rPr>
        <w:t xml:space="preserve"> “Faith Chapter of the Bible.”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 – from it – we learn that the heroes of the faith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i/>
          <w:iCs/>
          <w:sz w:val="26"/>
          <w:szCs w:val="26"/>
        </w:rPr>
        <w:t>abandoned any SQRs</w:t>
      </w:r>
      <w:r>
        <w:rPr>
          <w:sz w:val="26"/>
          <w:szCs w:val="26"/>
        </w:rPr>
        <w:t xml:space="preserve"> that they might have had.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In other words, if they had a comfort zone, they left it!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rPr>
          <w:sz w:val="26"/>
          <w:szCs w:val="26"/>
        </w:rPr>
        <w:sectPr w:rsidR="00DE0E70">
          <w:type w:val="continuous"/>
          <w:pgSz w:w="12240" w:h="15840"/>
          <w:pgMar w:top="1170" w:right="1440" w:bottom="1440" w:left="1440" w:header="1170" w:footer="1440" w:gutter="0"/>
          <w:cols w:space="720"/>
          <w:noEndnote/>
        </w:sect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Former President Ronald Reagan</w:t>
      </w:r>
      <w:r>
        <w:rPr>
          <w:sz w:val="26"/>
          <w:szCs w:val="26"/>
        </w:rPr>
        <w:t xml:space="preserve"> once said this: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“Status quo, you know, is Latin for ‘the mess we’re in.’”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Yet, these faith heroes weren’t really in a mess of any kind.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Rather, they were quietly minding their own business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when God poked them in the ribs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and said,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“Hey, let’s go.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Let’s do something different.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Let’s mix it up.”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Abram first says, “Okay.”  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Then – he says – “Where am I going?”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So, notice that</w:t>
      </w:r>
      <w:r>
        <w:rPr>
          <w:b/>
          <w:bCs/>
          <w:sz w:val="26"/>
          <w:szCs w:val="26"/>
        </w:rPr>
        <w:t xml:space="preserve"> Faith</w:t>
      </w:r>
      <w:r>
        <w:rPr>
          <w:sz w:val="26"/>
          <w:szCs w:val="26"/>
        </w:rPr>
        <w:t xml:space="preserve"> answers “Yes”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and – then – asks “What?” or “Where to?”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 xml:space="preserve">And – </w:t>
      </w:r>
      <w:r>
        <w:rPr>
          <w:b/>
          <w:bCs/>
          <w:sz w:val="26"/>
          <w:szCs w:val="26"/>
        </w:rPr>
        <w:t>God</w:t>
      </w:r>
      <w:r>
        <w:rPr>
          <w:sz w:val="26"/>
          <w:szCs w:val="26"/>
        </w:rPr>
        <w:t xml:space="preserve"> says – </w:t>
      </w:r>
      <w:r>
        <w:rPr>
          <w:b/>
          <w:bCs/>
          <w:i/>
          <w:iCs/>
          <w:sz w:val="26"/>
          <w:szCs w:val="26"/>
        </w:rPr>
        <w:t xml:space="preserve">“Well, don’t freak out,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but that information is on a need</w:t>
      </w:r>
      <w:r>
        <w:rPr>
          <w:b/>
          <w:bCs/>
          <w:i/>
          <w:iCs/>
          <w:sz w:val="26"/>
          <w:szCs w:val="26"/>
        </w:rPr>
        <w:noBreakHyphen/>
        <w:t>to</w:t>
      </w:r>
      <w:r>
        <w:rPr>
          <w:b/>
          <w:bCs/>
          <w:i/>
          <w:iCs/>
          <w:sz w:val="26"/>
          <w:szCs w:val="26"/>
        </w:rPr>
        <w:noBreakHyphen/>
        <w:t>know basis.”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Most of these heroes had plenty of reasons to cite the SQR: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 mortgage, a family, aged parents,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a thriving ranching business – and so on.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Notably, Jesus faced this, too.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He recalled some of the people he had called to be disciples.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But they said that – while they </w:t>
      </w:r>
      <w:r>
        <w:rPr>
          <w:i/>
          <w:iCs/>
          <w:sz w:val="26"/>
          <w:szCs w:val="26"/>
        </w:rPr>
        <w:t>would like to follow him</w:t>
      </w:r>
      <w:r>
        <w:rPr>
          <w:sz w:val="26"/>
          <w:szCs w:val="26"/>
        </w:rPr>
        <w:t xml:space="preserve"> someday – </w:t>
      </w:r>
    </w:p>
    <w:p w:rsidR="00DE0E70" w:rsidRDefault="00DE0E70">
      <w:pPr>
        <w:tabs>
          <w:tab w:val="right" w:pos="9360"/>
        </w:tabs>
        <w:ind w:firstLine="1440"/>
        <w:rPr>
          <w:sz w:val="26"/>
          <w:szCs w:val="26"/>
        </w:rPr>
      </w:pPr>
      <w:r>
        <w:rPr>
          <w:sz w:val="26"/>
          <w:szCs w:val="26"/>
        </w:rPr>
        <w:t>Jesus was calling at an inopportune time.</w:t>
      </w:r>
      <w:r>
        <w:rPr>
          <w:sz w:val="26"/>
          <w:szCs w:val="26"/>
        </w:rPr>
        <w:tab/>
        <w:t>(Luke 9:57-62)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rPr>
          <w:sz w:val="26"/>
          <w:szCs w:val="26"/>
        </w:rPr>
        <w:sectPr w:rsidR="00DE0E70">
          <w:type w:val="continuous"/>
          <w:pgSz w:w="12240" w:h="15840"/>
          <w:pgMar w:top="1170" w:right="1440" w:bottom="1440" w:left="1440" w:header="1170" w:footer="1440" w:gutter="0"/>
          <w:cols w:space="720"/>
          <w:noEndnote/>
        </w:sect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Faith can certainly get in the way like that. </w:t>
      </w:r>
    </w:p>
    <w:p w:rsidR="00DE0E70" w:rsidRDefault="00DE0E70">
      <w:pPr>
        <w:ind w:firstLine="1440"/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Being called to live by faith – and walk in faith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can lead us into some serious inconveniences.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But only faith can move us forward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from </w:t>
      </w:r>
      <w:r>
        <w:rPr>
          <w:i/>
          <w:iCs/>
          <w:sz w:val="26"/>
          <w:szCs w:val="26"/>
        </w:rPr>
        <w:t>what already is</w:t>
      </w:r>
      <w:r>
        <w:rPr>
          <w:sz w:val="26"/>
          <w:szCs w:val="26"/>
        </w:rPr>
        <w:t xml:space="preserve">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to </w:t>
      </w:r>
      <w:r>
        <w:rPr>
          <w:i/>
          <w:iCs/>
          <w:sz w:val="26"/>
          <w:szCs w:val="26"/>
        </w:rPr>
        <w:t>what is yet to be.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And so – when faith is exercised – the status quo has got to go!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Well – when we set out to try something new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it often helps to have examples.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So it is that – when we purchase a new laptop, or download new software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we often need a manual – or an online tutorial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that explains how it works.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 so – we can aptly say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Hebrews 11 is the YouTube chapter of the Bible.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That is, in this chapter we have several fine tutorials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tutorials that explain how abandoning our SQRs really works.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first three tutorials are brief.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We are told that Abel </w:t>
      </w:r>
      <w:r>
        <w:rPr>
          <w:i/>
          <w:iCs/>
          <w:sz w:val="26"/>
          <w:szCs w:val="26"/>
        </w:rPr>
        <w:t>offered</w:t>
      </w:r>
      <w:r>
        <w:rPr>
          <w:sz w:val="26"/>
          <w:szCs w:val="26"/>
        </w:rPr>
        <w:t xml:space="preserve">, Enoch </w:t>
      </w:r>
      <w:r>
        <w:rPr>
          <w:i/>
          <w:iCs/>
          <w:sz w:val="26"/>
          <w:szCs w:val="26"/>
        </w:rPr>
        <w:t>pleased</w:t>
      </w:r>
      <w:r>
        <w:rPr>
          <w:sz w:val="26"/>
          <w:szCs w:val="26"/>
        </w:rPr>
        <w:t xml:space="preserve">, and Noah </w:t>
      </w:r>
      <w:r>
        <w:rPr>
          <w:i/>
          <w:iCs/>
          <w:sz w:val="26"/>
          <w:szCs w:val="26"/>
        </w:rPr>
        <w:t>listened</w:t>
      </w:r>
      <w:r>
        <w:rPr>
          <w:sz w:val="26"/>
          <w:szCs w:val="26"/>
        </w:rPr>
        <w:t xml:space="preserve">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That is, </w:t>
      </w:r>
      <w:r>
        <w:rPr>
          <w:b/>
          <w:bCs/>
          <w:sz w:val="26"/>
          <w:szCs w:val="26"/>
        </w:rPr>
        <w:t>Abel</w:t>
      </w:r>
      <w:r>
        <w:rPr>
          <w:sz w:val="26"/>
          <w:szCs w:val="26"/>
        </w:rPr>
        <w:t xml:space="preserve"> offered to God a sacrifice he might not have offered,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or – perhaps – a sacrifice he didn’t need to offer.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Enoch</w:t>
      </w:r>
      <w:r>
        <w:rPr>
          <w:sz w:val="26"/>
          <w:szCs w:val="26"/>
        </w:rPr>
        <w:t xml:space="preserve"> pleased God, although we’re not told how.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 </w:t>
      </w:r>
      <w:r>
        <w:rPr>
          <w:b/>
          <w:bCs/>
          <w:sz w:val="26"/>
          <w:szCs w:val="26"/>
        </w:rPr>
        <w:t>Noah</w:t>
      </w:r>
      <w:r>
        <w:rPr>
          <w:sz w:val="26"/>
          <w:szCs w:val="26"/>
        </w:rPr>
        <w:t xml:space="preserve"> might not have listened to God’s warning.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But he did,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and he did something that no one in the history of the world had done: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he built a huge boat – in anticipation of a major flood.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-------------------------- </w:t>
      </w:r>
    </w:p>
    <w:p w:rsidR="00DE0E70" w:rsidRDefault="00DE0E70">
      <w:pPr>
        <w:rPr>
          <w:sz w:val="26"/>
          <w:szCs w:val="26"/>
        </w:rPr>
        <w:sectPr w:rsidR="00DE0E70">
          <w:type w:val="continuous"/>
          <w:pgSz w:w="12240" w:h="15840"/>
          <w:pgMar w:top="1170" w:right="1440" w:bottom="1440" w:left="1440" w:header="1170" w:footer="1440" w:gutter="0"/>
          <w:cols w:space="720"/>
          <w:noEndnote/>
        </w:sect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These examples – then – challenge us to leave the status quo: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in terms of </w:t>
      </w:r>
      <w:r>
        <w:rPr>
          <w:i/>
          <w:iCs/>
          <w:sz w:val="26"/>
          <w:szCs w:val="26"/>
        </w:rPr>
        <w:t>what we offer</w:t>
      </w:r>
      <w:r>
        <w:rPr>
          <w:sz w:val="26"/>
          <w:szCs w:val="26"/>
        </w:rPr>
        <w:t xml:space="preserve"> to God...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in </w:t>
      </w:r>
      <w:r>
        <w:rPr>
          <w:i/>
          <w:iCs/>
          <w:sz w:val="26"/>
          <w:szCs w:val="26"/>
        </w:rPr>
        <w:t>what we do</w:t>
      </w:r>
      <w:r>
        <w:rPr>
          <w:sz w:val="26"/>
          <w:szCs w:val="26"/>
        </w:rPr>
        <w:t xml:space="preserve"> to please God...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and in </w:t>
      </w:r>
      <w:r>
        <w:rPr>
          <w:i/>
          <w:iCs/>
          <w:sz w:val="26"/>
          <w:szCs w:val="26"/>
        </w:rPr>
        <w:t>listening</w:t>
      </w:r>
      <w:r>
        <w:rPr>
          <w:sz w:val="26"/>
          <w:szCs w:val="26"/>
        </w:rPr>
        <w:t xml:space="preserve"> to God –  rather than ignoring....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The most extensive tutorial is that of Abraham and Sarah.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So, what do they teach us about faith – and about leaving the status quo?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writer’s first comment is that Abraham </w:t>
      </w:r>
      <w:r>
        <w:rPr>
          <w:i/>
          <w:iCs/>
          <w:sz w:val="26"/>
          <w:szCs w:val="26"/>
        </w:rPr>
        <w:t xml:space="preserve">obeyed.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And this – of course – is essential.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second tip – in Abraham’s tutorial – </w:t>
      </w:r>
    </w:p>
    <w:p w:rsidR="00DE0E70" w:rsidRDefault="00DE0E70">
      <w:pPr>
        <w:tabs>
          <w:tab w:val="right" w:pos="9360"/>
        </w:tabs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is the note that he “set out.” </w:t>
      </w:r>
      <w:r>
        <w:rPr>
          <w:sz w:val="26"/>
          <w:szCs w:val="26"/>
        </w:rPr>
        <w:tab/>
        <w:t xml:space="preserve">(v. 8)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Indeed, the sheer audacity of this move is made clear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when the Bible says that he set out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“not knowing where he was going.”</w:t>
      </w:r>
      <w:r>
        <w:rPr>
          <w:sz w:val="26"/>
          <w:szCs w:val="26"/>
        </w:rPr>
        <w:t xml:space="preserve">   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Both of these responses – then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clearly indicate that faith is not faith unless it is busy and active.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Nor is faith idle – even when that faith requires that we stop and wait.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Verse 9 tells us that it was by faith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that Abraham “stayed” in “the land he had been promised.”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Isn’t it true that – sometimes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it </w:t>
      </w:r>
      <w:r>
        <w:rPr>
          <w:i/>
          <w:iCs/>
          <w:sz w:val="26"/>
          <w:szCs w:val="26"/>
        </w:rPr>
        <w:t>takes a lot of faith to wait</w:t>
      </w:r>
      <w:r>
        <w:rPr>
          <w:sz w:val="26"/>
          <w:szCs w:val="26"/>
        </w:rPr>
        <w:t xml:space="preserve"> upon God,.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 that is especially true when everything in our inner being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wants to get going – and just do something!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Another vital aspect of Abraham’s faith experience </w:t>
      </w:r>
    </w:p>
    <w:p w:rsidR="00DE0E70" w:rsidRDefault="00DE0E70">
      <w:pPr>
        <w:tabs>
          <w:tab w:val="right" w:pos="9360"/>
        </w:tabs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is that he was able to “see” the way forward. </w:t>
      </w:r>
      <w:r>
        <w:rPr>
          <w:sz w:val="26"/>
          <w:szCs w:val="26"/>
        </w:rPr>
        <w:tab/>
        <w:t xml:space="preserve">(v.10)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rPr>
          <w:sz w:val="26"/>
          <w:szCs w:val="26"/>
        </w:rPr>
        <w:sectPr w:rsidR="00DE0E70">
          <w:type w:val="continuous"/>
          <w:pgSz w:w="12240" w:h="15840"/>
          <w:pgMar w:top="1170" w:right="1440" w:bottom="1440" w:left="1440" w:header="1170" w:footer="1440" w:gutter="0"/>
          <w:cols w:space="720"/>
          <w:noEndnote/>
        </w:sect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Although Abraham and Sarah set out not knowing where they were going,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they had the ability to spiritually “see” – by faith – where they were going.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 then – perhaps surprisingly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Abraham’s faith even reached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a very private aspect of his life with Sarah: sex.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They had been unable to have children.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So – when God promised that he would be the father of many nations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Abraham “received power” to procreate.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 Abraham – as we know – took this promise seriously.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We can only imagine the conversations he and Sarah had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about this – most intimate – subject.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But they cooperated – believing in the promises of God.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 in this regard – when they finally had a son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Abraham offered a vivid example of how to live in faith.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That is, to completely trust God.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When he was told to lay his only son – Isaac – on an altar of sacrifice,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he fully prepared to do so.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Nor – when questioned – was he sure about the details.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tabs>
          <w:tab w:val="right" w:pos="936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“The Lord will provide,” he told Isaac. </w:t>
      </w:r>
      <w:r>
        <w:rPr>
          <w:sz w:val="26"/>
          <w:szCs w:val="26"/>
        </w:rPr>
        <w:tab/>
        <w:t>(Genesis 22:14)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Faith – then – is not thoughtless; it is reflective.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Abraham’s faith was strong because it operated in the context of reason: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Abraham’s rational mind knew the God in whom he trusted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was a God who could – and would – work things out.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-------------------------- </w:t>
      </w:r>
    </w:p>
    <w:p w:rsidR="00DE0E70" w:rsidRDefault="00DE0E70">
      <w:pPr>
        <w:rPr>
          <w:sz w:val="26"/>
          <w:szCs w:val="26"/>
        </w:rPr>
        <w:sectPr w:rsidR="00DE0E70">
          <w:type w:val="continuous"/>
          <w:pgSz w:w="12240" w:h="15840"/>
          <w:pgMar w:top="1170" w:right="1440" w:bottom="1440" w:left="1440" w:header="1170" w:footer="1440" w:gutter="0"/>
          <w:cols w:space="720"/>
          <w:noEndnote/>
        </w:sect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Moses provides another example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of how faith demands that we leave the status quo.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What was Moses’ status quo?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Moses lived in a royal palace – as the grandson of the pharaoh.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tabs>
          <w:tab w:val="right" w:pos="936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But, he chose to refuse this designation. </w:t>
      </w:r>
      <w:r>
        <w:rPr>
          <w:sz w:val="26"/>
          <w:szCs w:val="26"/>
        </w:rPr>
        <w:tab/>
        <w:t>(v. 24)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 – as a consequence – Moses also rejected a life of preferential treatment.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Moses was living in a palace; but he chose – rather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to “share ill</w:t>
      </w:r>
      <w:r>
        <w:rPr>
          <w:sz w:val="26"/>
          <w:szCs w:val="26"/>
        </w:rPr>
        <w:noBreakHyphen/>
        <w:t xml:space="preserve">treatment with the people of God </w:t>
      </w:r>
    </w:p>
    <w:p w:rsidR="00DE0E70" w:rsidRDefault="00DE0E70">
      <w:pPr>
        <w:tabs>
          <w:tab w:val="right" w:pos="9360"/>
        </w:tabs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than to enjoy the fleeting pleasures of sin” </w:t>
      </w:r>
      <w:r>
        <w:rPr>
          <w:sz w:val="26"/>
          <w:szCs w:val="26"/>
        </w:rPr>
        <w:tab/>
        <w:t>(v. 25)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Then – leading God’s people – Moses left Egypt by faith.                             (v. 27)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He left his status quo....        He persevered....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And – by faith – he kept the Passover....                                                         (v. 28)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Interestingly – in many ways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the faith stories of Abraham and Moses are similar: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Both Abraham and Moses left lives of wealth, and relative ease.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Both had encounters – or conversations – with God.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Both had a specific call from God.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Both embarked on a long journey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certainly an apt metaphor for our lives with God.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Both had to deal with family issues: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Abraham with Lot – and Moses with his brother, Aaron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who sometimes went off the rails – as at Mount Sinai.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And both – at one point left Egypt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a metaphor for being outside of the will of God.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  <w:sectPr w:rsidR="00DE0E70">
          <w:type w:val="continuous"/>
          <w:pgSz w:w="12240" w:h="15840"/>
          <w:pgMar w:top="1170" w:right="1440" w:bottom="1440" w:left="1440" w:header="1170" w:footer="1440" w:gutter="0"/>
          <w:cols w:space="720"/>
          <w:noEndnote/>
        </w:sect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Other – perhaps less well-known – heroes of faith are listed, as well: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Rahab – a prostitute,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who entertained clients in a hidden location atop the walls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also left her comfort zone by harboring – and protecting –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>the Israelite spies in her chambers.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And, the writer continues the list: Gideon, Barak, Samson, </w:t>
      </w:r>
    </w:p>
    <w:p w:rsidR="00DE0E70" w:rsidRDefault="00DE0E70">
      <w:pPr>
        <w:tabs>
          <w:tab w:val="right" w:pos="9360"/>
        </w:tabs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Jephthah, David, Samuel “and the prophets.” </w:t>
      </w:r>
      <w:r>
        <w:rPr>
          <w:sz w:val="26"/>
          <w:szCs w:val="26"/>
        </w:rPr>
        <w:tab/>
        <w:t>(v. 32)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variety of this list serves to demonstrate that faith is expressed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in an unimaginable variety of ways.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There is no one template, no one</w:t>
      </w:r>
      <w:r>
        <w:rPr>
          <w:sz w:val="26"/>
          <w:szCs w:val="26"/>
        </w:rPr>
        <w:noBreakHyphen/>
        <w:t>size</w:t>
      </w:r>
      <w:r>
        <w:rPr>
          <w:sz w:val="26"/>
          <w:szCs w:val="26"/>
        </w:rPr>
        <w:noBreakHyphen/>
        <w:t>fits all.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But the one common element in every story of faith is this: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Living a life of faith always involved disruption – and change.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The quo was no more.....       The status had changed.......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Now, perhaps you are thinking,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“Well, my life has been the same for 30 years.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I’ve had the same job,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the same friends,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the same spouse,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the same residence.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“I’ve raised my kids, and they’ve left the house,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but that’s about the only change we’ve been through.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“The life of faith – as you describe it – sort of leaves me out.”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The fact is that it is easy to interpret the Bible’s teaching on faith in this way.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However – sometimes – the most difficult journey of faith is the interior one.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This is the journey in which we move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from bitterness to acceptance...,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from revenge to forgiveness..., </w:t>
      </w:r>
    </w:p>
    <w:p w:rsidR="00DE0E70" w:rsidRDefault="00DE0E70">
      <w:pPr>
        <w:ind w:firstLine="1440"/>
        <w:rPr>
          <w:sz w:val="26"/>
          <w:szCs w:val="26"/>
        </w:rPr>
        <w:sectPr w:rsidR="00DE0E70">
          <w:type w:val="continuous"/>
          <w:pgSz w:w="12240" w:h="15840"/>
          <w:pgMar w:top="1170" w:right="1440" w:bottom="1440" w:left="1440" w:header="1170" w:footer="1440" w:gutter="0"/>
          <w:cols w:space="720"/>
          <w:noEndnote/>
        </w:sectPr>
      </w:pP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from animosity to love...,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or from indifference to compassion....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To be sure, these are very difficult journeys to make.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They require faith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confidence that God will give us words to say,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that God will give us courage,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 xml:space="preserve">and that God will go before us – </w:t>
      </w:r>
    </w:p>
    <w:p w:rsidR="00DE0E70" w:rsidRDefault="00DE0E70">
      <w:pPr>
        <w:ind w:firstLine="3600"/>
        <w:rPr>
          <w:sz w:val="26"/>
          <w:szCs w:val="26"/>
        </w:rPr>
      </w:pPr>
      <w:r>
        <w:rPr>
          <w:sz w:val="26"/>
          <w:szCs w:val="26"/>
        </w:rPr>
        <w:t>preparing the hearts of others.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heroes of faith listed in Hebrews Chapter 11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were all were willing to leave the “state of existing affairs,”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in order to create a new state.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And – here – we might ask – what is the “state of existing affairs”?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  <w:r>
        <w:rPr>
          <w:sz w:val="26"/>
          <w:szCs w:val="26"/>
        </w:rPr>
        <w:tab/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Speaking of his native Britain, </w:t>
      </w:r>
      <w:r>
        <w:rPr>
          <w:b/>
          <w:bCs/>
          <w:sz w:val="26"/>
          <w:szCs w:val="26"/>
        </w:rPr>
        <w:t xml:space="preserve">Fr. John Patrick Kenrick </w:t>
      </w:r>
      <w:r>
        <w:rPr>
          <w:sz w:val="26"/>
          <w:szCs w:val="26"/>
        </w:rPr>
        <w:t>put it this way: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“Christians in the United Kingdom are having to face the reality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that our numbers continue steadily to decline,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and society is no longer recognizably Christian,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 xml:space="preserve">in any meaningful sense. 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“There are many factors that have contributed to this decline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materialism of a wealthy society,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 widespread amnesia about the nation’s Christian roots,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prevailing view that religion is a private matter,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desire to be seen to be impartial in matters of religion,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and a consequent neglect of Christian doctrine in schools,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 loss of respect for authority – including religious authority, </w:t>
      </w:r>
    </w:p>
    <w:p w:rsidR="00DE0E70" w:rsidRDefault="00DE0E70">
      <w:pPr>
        <w:ind w:firstLine="1440"/>
        <w:rPr>
          <w:sz w:val="26"/>
          <w:szCs w:val="26"/>
        </w:rPr>
      </w:pP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and an inertia on the part of many Christians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when it comes to meeting the challenge posed by secularism.”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Kenrick wrote about the United Kingdom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but his description seems apt for the United States, as well.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rPr>
          <w:sz w:val="26"/>
          <w:szCs w:val="26"/>
        </w:rPr>
        <w:sectPr w:rsidR="00DE0E70">
          <w:type w:val="continuous"/>
          <w:pgSz w:w="12240" w:h="15840"/>
          <w:pgMar w:top="1170" w:right="1440" w:bottom="1440" w:left="1440" w:header="1170" w:footer="1440" w:gutter="0"/>
          <w:cols w:space="720"/>
          <w:noEndnote/>
        </w:sect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But, what about the kingdom about which Jesus spoke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in our reading from Luke’s Gospel: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“Do not be afraid, little flock, </w:t>
      </w:r>
    </w:p>
    <w:p w:rsidR="00DE0E70" w:rsidRDefault="00DE0E70">
      <w:pPr>
        <w:tabs>
          <w:tab w:val="right" w:pos="9360"/>
        </w:tabs>
        <w:ind w:firstLine="144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for it is your Father’s good pleasure to give you the kingdom.”</w:t>
      </w:r>
      <w:r>
        <w:rPr>
          <w:sz w:val="26"/>
          <w:szCs w:val="26"/>
        </w:rPr>
        <w:tab/>
        <w:t>(12:32)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Krister Stendahl</w:t>
      </w:r>
      <w:r>
        <w:rPr>
          <w:sz w:val="26"/>
          <w:szCs w:val="26"/>
        </w:rPr>
        <w:t xml:space="preserve"> describes that kingdom this way: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“The Kingdom isn’t, as some people say, just the Rule of God.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“It is a mended world with people and animals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whole thing, all of life grounded in shalom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 xml:space="preserve">a new heaven and a new earth, </w:t>
      </w:r>
    </w:p>
    <w:p w:rsidR="00DE0E70" w:rsidRDefault="00DE0E70">
      <w:pPr>
        <w:ind w:firstLine="2880"/>
        <w:rPr>
          <w:sz w:val="26"/>
          <w:szCs w:val="26"/>
        </w:rPr>
      </w:pPr>
      <w:r>
        <w:rPr>
          <w:sz w:val="26"/>
          <w:szCs w:val="26"/>
        </w:rPr>
        <w:t xml:space="preserve">where righteousness and justice dwell. 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“It is not a question about whether we win.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It is healing.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It is reconciling.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It is redeeming.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“Not just souls, but the cosmos.”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--------------------------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Friends, that is </w:t>
      </w:r>
      <w:r>
        <w:rPr>
          <w:i/>
          <w:iCs/>
          <w:sz w:val="26"/>
          <w:szCs w:val="26"/>
        </w:rPr>
        <w:t xml:space="preserve">certainly not </w:t>
      </w:r>
      <w:r>
        <w:rPr>
          <w:sz w:val="26"/>
          <w:szCs w:val="26"/>
        </w:rPr>
        <w:t xml:space="preserve">the status quo.  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And it will only come when God’s gift of faith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is put into Spirit-directed action.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================ </w:t>
      </w:r>
    </w:p>
    <w:p w:rsidR="00DE0E70" w:rsidRDefault="00DE0E70">
      <w:pPr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In the name of the Father, and of the Son, and of the Holy Spirit:   </w:t>
      </w:r>
      <w:r>
        <w:rPr>
          <w:b/>
          <w:bCs/>
          <w:i/>
          <w:iCs/>
          <w:sz w:val="26"/>
          <w:szCs w:val="26"/>
        </w:rPr>
        <w:t>Amen.</w:t>
      </w:r>
      <w:r>
        <w:rPr>
          <w:sz w:val="26"/>
          <w:szCs w:val="26"/>
        </w:rPr>
        <w:t>.</w:t>
      </w:r>
    </w:p>
    <w:p w:rsidR="00DE0E70" w:rsidRDefault="00DE0E70">
      <w:pPr>
        <w:rPr>
          <w:sz w:val="26"/>
          <w:szCs w:val="26"/>
        </w:rPr>
      </w:pPr>
      <w:r>
        <w:rPr>
          <w:sz w:val="26"/>
          <w:szCs w:val="26"/>
        </w:rPr>
        <w:t xml:space="preserve">================ </w:t>
      </w:r>
    </w:p>
    <w:p w:rsidR="00DE0E70" w:rsidRDefault="00DE0E70">
      <w:pPr>
        <w:ind w:firstLine="720"/>
        <w:rPr>
          <w:sz w:val="26"/>
          <w:szCs w:val="26"/>
        </w:rPr>
      </w:pPr>
    </w:p>
    <w:p w:rsidR="00DE0E70" w:rsidRDefault="00DE0E70">
      <w:pPr>
        <w:tabs>
          <w:tab w:val="right" w:pos="936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AFFIRMATION OF FAITH (</w:t>
      </w:r>
      <w:r>
        <w:rPr>
          <w:b/>
          <w:bCs/>
          <w:i/>
          <w:iCs/>
          <w:sz w:val="26"/>
          <w:szCs w:val="26"/>
        </w:rPr>
        <w:t>Unison</w:t>
      </w:r>
      <w:r>
        <w:rPr>
          <w:b/>
          <w:bCs/>
          <w:sz w:val="26"/>
          <w:szCs w:val="26"/>
        </w:rPr>
        <w:t>)</w:t>
      </w:r>
      <w:r>
        <w:rPr>
          <w:b/>
          <w:bCs/>
          <w:sz w:val="26"/>
          <w:szCs w:val="26"/>
        </w:rPr>
        <w:tab/>
      </w:r>
    </w:p>
    <w:p w:rsidR="00DE0E70" w:rsidRDefault="00DE0E70">
      <w:pPr>
        <w:jc w:val="center"/>
      </w:pPr>
      <w:r>
        <w:t>Adapted from the Second Helvetic Confession (1561)</w:t>
      </w:r>
    </w:p>
    <w:p w:rsidR="00DE0E70" w:rsidRDefault="00DE0E70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Christian faith in not an opinion or human conviction, but a most firm trust and a clear and steadfast assent of the mind, and then a most certain apprehension of the truth of God. This truth is presented in the Scriptures and in the Apostles’ Creed.  It includes an apprehension of God himself – the greatest good – and especially of God’s promise, and of Christ who is the fulfillment of all promises.</w:t>
      </w:r>
    </w:p>
    <w:p w:rsidR="00DE0E70" w:rsidRDefault="00DE0E70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This faith is a pure gift of God which God alone – of his grace – gives to his </w:t>
      </w:r>
      <w:r>
        <w:rPr>
          <w:b/>
          <w:bCs/>
          <w:sz w:val="26"/>
          <w:szCs w:val="26"/>
        </w:rPr>
        <w:lastRenderedPageBreak/>
        <w:t>elect according to his measure.  God does this by the Holy Spirit by means of the preaching of the Gospel and steadfast prayer.</w:t>
      </w:r>
      <w:r>
        <w:rPr>
          <w:b/>
          <w:bCs/>
          <w:sz w:val="26"/>
          <w:szCs w:val="26"/>
        </w:rPr>
        <w:tab/>
      </w:r>
    </w:p>
    <w:p w:rsidR="00DE0E70" w:rsidRDefault="00DE0E70">
      <w:pPr>
        <w:ind w:firstLine="720"/>
        <w:rPr>
          <w:b/>
          <w:bCs/>
          <w:sz w:val="26"/>
          <w:szCs w:val="26"/>
        </w:rPr>
        <w:sectPr w:rsidR="00DE0E70">
          <w:type w:val="continuous"/>
          <w:pgSz w:w="12240" w:h="15840"/>
          <w:pgMar w:top="1170" w:right="1440" w:bottom="1710" w:left="1440" w:header="1170" w:footer="1710" w:gutter="0"/>
          <w:cols w:space="720"/>
          <w:noEndnote/>
        </w:sectPr>
      </w:pPr>
    </w:p>
    <w:p w:rsidR="00DE0E70" w:rsidRDefault="00DE0E70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This same faith keeps us in the service we owe to God and neighbor, strengthens our patience in adversity, fashions and makes a true confession, and – in a word – brings forth good fruit of all kinds, and good works.  Amen.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ind w:left="4320" w:hanging="4320"/>
        <w:rPr>
          <w:sz w:val="26"/>
          <w:szCs w:val="26"/>
        </w:rPr>
      </w:pPr>
      <w:r>
        <w:rPr>
          <w:b/>
          <w:bCs/>
          <w:sz w:val="26"/>
          <w:szCs w:val="26"/>
        </w:rPr>
        <w:t>CHARGE AND BENEDICTION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Neither our Lord Jesus Christ – 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nor any of the heroes of faith –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were content with the status quo.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May we follow their examples, and opt for a life of faith!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So, remember the words of our Silent Preparation: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“The Status Quo is a comfortable place to be, </w:t>
      </w:r>
    </w:p>
    <w:p w:rsidR="00DE0E70" w:rsidRDefault="00DE0E70">
      <w:pPr>
        <w:ind w:firstLine="2160"/>
        <w:rPr>
          <w:sz w:val="26"/>
          <w:szCs w:val="26"/>
        </w:rPr>
      </w:pPr>
      <w:r>
        <w:rPr>
          <w:sz w:val="26"/>
          <w:szCs w:val="26"/>
        </w:rPr>
        <w:t>but nothing ever grows there.”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On the other hand – under the power of the Holy Spirit – </w:t>
      </w:r>
    </w:p>
    <w:p w:rsidR="00DE0E70" w:rsidRDefault="00DE0E70">
      <w:pPr>
        <w:ind w:firstLine="1440"/>
        <w:rPr>
          <w:sz w:val="26"/>
          <w:szCs w:val="26"/>
        </w:rPr>
      </w:pPr>
      <w:r>
        <w:rPr>
          <w:sz w:val="26"/>
          <w:szCs w:val="26"/>
        </w:rPr>
        <w:t>only God knows what wonders will grow!</w:t>
      </w:r>
    </w:p>
    <w:p w:rsidR="00DE0E70" w:rsidRDefault="00DE0E70">
      <w:pPr>
        <w:rPr>
          <w:sz w:val="26"/>
          <w:szCs w:val="26"/>
        </w:rPr>
      </w:pPr>
    </w:p>
    <w:p w:rsidR="00DE0E70" w:rsidRDefault="00DE0E70">
      <w:pPr>
        <w:ind w:firstLine="720"/>
        <w:rPr>
          <w:sz w:val="26"/>
          <w:szCs w:val="26"/>
        </w:rPr>
      </w:pPr>
      <w:r>
        <w:rPr>
          <w:sz w:val="26"/>
          <w:szCs w:val="26"/>
        </w:rPr>
        <w:t>Let us receive the Lord’s benediction....</w:t>
      </w:r>
    </w:p>
    <w:p w:rsidR="00DE0E70" w:rsidRDefault="00DE0E70">
      <w:pPr>
        <w:ind w:firstLine="2880"/>
        <w:rPr>
          <w:sz w:val="26"/>
          <w:szCs w:val="26"/>
        </w:rPr>
      </w:pPr>
    </w:p>
    <w:sectPr w:rsidR="00DE0E70" w:rsidSect="00DE0E70">
      <w:type w:val="continuous"/>
      <w:pgSz w:w="12240" w:h="15840"/>
      <w:pgMar w:top="1170" w:right="1440" w:bottom="1710" w:left="1440" w:header="1170" w:footer="171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70"/>
    <w:rsid w:val="00AE7DA5"/>
    <w:rsid w:val="00D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F38E8F2-289D-421A-8660-3D5727B2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4147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Shorter</dc:creator>
  <cp:keywords/>
  <dc:description/>
  <cp:lastModifiedBy>Diane Shorter</cp:lastModifiedBy>
  <cp:revision>2</cp:revision>
  <dcterms:created xsi:type="dcterms:W3CDTF">2026-03-10T15:13:00Z</dcterms:created>
  <dcterms:modified xsi:type="dcterms:W3CDTF">2026-03-10T15:13:00Z</dcterms:modified>
</cp:coreProperties>
</file>